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EB" w:rsidRDefault="00D853EB" w:rsidP="00D853EB">
      <w:pPr>
        <w:shd w:val="clear" w:color="auto" w:fill="FFFFFF"/>
        <w:spacing w:before="750" w:after="75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nl-NL"/>
        </w:rPr>
      </w:pPr>
      <w:r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nl-NL"/>
        </w:rPr>
        <w:t xml:space="preserve">Vacature </w:t>
      </w:r>
      <w:r w:rsidR="00EF027B"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nl-NL"/>
        </w:rPr>
        <w:t>Advocaat-medewerker</w:t>
      </w:r>
      <w:r w:rsidR="008E21F3"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nl-NL"/>
        </w:rPr>
        <w:t xml:space="preserve"> bij Meulenkamp Advocaten</w:t>
      </w:r>
    </w:p>
    <w:p w:rsidR="00D853EB" w:rsidRPr="00326BD6" w:rsidRDefault="00D853EB" w:rsidP="00D853EB">
      <w:pPr>
        <w:shd w:val="clear" w:color="auto" w:fill="FFFFFF"/>
        <w:spacing w:before="750" w:after="750" w:line="240" w:lineRule="auto"/>
        <w:outlineLvl w:val="0"/>
        <w:rPr>
          <w:rFonts w:ascii="Trebuchet MS" w:hAnsi="Trebuchet MS"/>
          <w:color w:val="152632"/>
        </w:rPr>
      </w:pPr>
      <w:r w:rsidRPr="003F0369">
        <w:rPr>
          <w:rFonts w:ascii="Trebuchet MS" w:eastAsia="Times New Roman" w:hAnsi="Trebuchet MS" w:cs="Times New Roman"/>
          <w:bCs/>
          <w:kern w:val="36"/>
          <w:lang w:eastAsia="nl-NL"/>
        </w:rPr>
        <w:t>Meulenkamp Advocaten is e</w:t>
      </w:r>
      <w:r>
        <w:rPr>
          <w:rFonts w:ascii="Trebuchet MS" w:eastAsia="Times New Roman" w:hAnsi="Trebuchet MS" w:cs="Times New Roman"/>
          <w:bCs/>
          <w:kern w:val="36"/>
          <w:lang w:eastAsia="nl-NL"/>
        </w:rPr>
        <w:t xml:space="preserve">en advocatenkantoor met negen advocaten, </w:t>
      </w:r>
      <w:r w:rsidRPr="003F0369">
        <w:rPr>
          <w:rFonts w:ascii="Trebuchet MS" w:eastAsia="Times New Roman" w:hAnsi="Trebuchet MS" w:cs="Times New Roman"/>
          <w:bCs/>
          <w:kern w:val="36"/>
          <w:lang w:eastAsia="nl-NL"/>
        </w:rPr>
        <w:t>gevestigd te Venlo.</w:t>
      </w:r>
      <w:r w:rsidRPr="003F0369">
        <w:rPr>
          <w:rFonts w:ascii="Trebuchet MS" w:eastAsia="Times New Roman" w:hAnsi="Trebuchet MS" w:cs="Times New Roman"/>
          <w:bCs/>
          <w:kern w:val="36"/>
          <w:lang w:eastAsia="nl-NL"/>
        </w:rPr>
        <w:br/>
        <w:t>Wij leveren al decennialang gespecialiseerde juridische bijstand aan ondernemingen, overheden, instellingen en particulieren.</w:t>
      </w:r>
      <w:r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nl-NL"/>
        </w:rPr>
        <w:br/>
      </w:r>
      <w:r>
        <w:rPr>
          <w:rFonts w:ascii="Trebuchet MS" w:eastAsia="Times New Roman" w:hAnsi="Trebuchet MS" w:cs="Times New Roman"/>
          <w:b/>
          <w:bCs/>
          <w:kern w:val="36"/>
          <w:sz w:val="32"/>
          <w:szCs w:val="32"/>
          <w:lang w:eastAsia="nl-NL"/>
        </w:rPr>
        <w:br/>
      </w:r>
      <w:r w:rsidRPr="003F0369">
        <w:rPr>
          <w:rFonts w:ascii="Trebuchet MS" w:hAnsi="Trebuchet MS"/>
          <w:color w:val="152632"/>
        </w:rPr>
        <w:t>Vanwege de groei van onze praktijk zijn wij op korte termi</w:t>
      </w:r>
      <w:r w:rsidR="00CA5536">
        <w:rPr>
          <w:rFonts w:ascii="Trebuchet MS" w:hAnsi="Trebuchet MS"/>
          <w:color w:val="152632"/>
        </w:rPr>
        <w:t>jn op z</w:t>
      </w:r>
      <w:r w:rsidR="00A5370F">
        <w:rPr>
          <w:rFonts w:ascii="Trebuchet MS" w:hAnsi="Trebuchet MS"/>
          <w:color w:val="152632"/>
        </w:rPr>
        <w:t>oek naar een ervaren advocaat-medewerker in het Personen-en Familierecht die daarnaast ook werkzaam zal zijn in de algemene praktijk.</w:t>
      </w:r>
      <w:r>
        <w:rPr>
          <w:rFonts w:ascii="Trebuchet MS" w:hAnsi="Trebuchet MS"/>
          <w:color w:val="152632"/>
        </w:rPr>
        <w:br/>
      </w:r>
      <w:r>
        <w:rPr>
          <w:rFonts w:ascii="Trebuchet MS" w:hAnsi="Trebuchet MS"/>
          <w:color w:val="152632"/>
        </w:rPr>
        <w:br/>
      </w:r>
      <w:r w:rsidRPr="003F0369">
        <w:rPr>
          <w:rFonts w:ascii="Trebuchet MS" w:hAnsi="Trebuchet MS"/>
          <w:color w:val="152632"/>
        </w:rPr>
        <w:t>Bij Meulenkamp Advocaten kom je te wer</w:t>
      </w:r>
      <w:r>
        <w:rPr>
          <w:rFonts w:ascii="Trebuchet MS" w:hAnsi="Trebuchet MS"/>
          <w:color w:val="152632"/>
        </w:rPr>
        <w:t xml:space="preserve">ken in een enthousiast team van </w:t>
      </w:r>
      <w:r w:rsidRPr="003F0369">
        <w:rPr>
          <w:rFonts w:ascii="Trebuchet MS" w:hAnsi="Trebuchet MS"/>
          <w:color w:val="152632"/>
        </w:rPr>
        <w:t xml:space="preserve">advocaten. </w:t>
      </w:r>
      <w:r>
        <w:rPr>
          <w:rFonts w:ascii="Trebuchet MS" w:hAnsi="Trebuchet MS"/>
          <w:color w:val="152632"/>
        </w:rPr>
        <w:br/>
        <w:t xml:space="preserve">Op ons </w:t>
      </w:r>
      <w:r w:rsidRPr="003F0369">
        <w:rPr>
          <w:rFonts w:ascii="Trebuchet MS" w:hAnsi="Trebuchet MS"/>
          <w:color w:val="152632"/>
        </w:rPr>
        <w:t xml:space="preserve">kantoor heerst een open en prettige werksfeer. </w:t>
      </w:r>
      <w:r>
        <w:rPr>
          <w:rFonts w:ascii="Trebuchet MS" w:hAnsi="Trebuchet MS"/>
          <w:color w:val="152632"/>
        </w:rPr>
        <w:br/>
      </w:r>
      <w:r>
        <w:rPr>
          <w:rFonts w:ascii="Trebuchet MS" w:hAnsi="Trebuchet MS"/>
          <w:color w:val="152632"/>
        </w:rPr>
        <w:br/>
      </w:r>
      <w:r w:rsidR="008E21F3">
        <w:rPr>
          <w:rFonts w:ascii="Trebuchet MS" w:hAnsi="Trebuchet MS"/>
          <w:color w:val="152632"/>
        </w:rPr>
        <w:t>Wij bieden</w:t>
      </w:r>
      <w:r w:rsidRPr="003F0369">
        <w:rPr>
          <w:rFonts w:ascii="Trebuchet MS" w:hAnsi="Trebuchet MS"/>
          <w:color w:val="152632"/>
        </w:rPr>
        <w:t xml:space="preserve"> goede primaire en s</w:t>
      </w:r>
      <w:r w:rsidR="00A5370F">
        <w:rPr>
          <w:rFonts w:ascii="Trebuchet MS" w:hAnsi="Trebuchet MS"/>
          <w:color w:val="152632"/>
        </w:rPr>
        <w:t>ecundaire arbeidsvoorwaarden</w:t>
      </w:r>
      <w:r w:rsidRPr="003F0369">
        <w:rPr>
          <w:rFonts w:ascii="Trebuchet MS" w:hAnsi="Trebuchet MS"/>
          <w:color w:val="152632"/>
        </w:rPr>
        <w:t xml:space="preserve">. </w:t>
      </w:r>
      <w:r>
        <w:rPr>
          <w:rFonts w:ascii="Trebuchet MS" w:hAnsi="Trebuchet MS"/>
          <w:color w:val="152632"/>
        </w:rPr>
        <w:br/>
      </w:r>
      <w:r w:rsidRPr="003F0369">
        <w:rPr>
          <w:rFonts w:ascii="Trebuchet MS" w:hAnsi="Trebuchet MS"/>
          <w:color w:val="152632"/>
        </w:rPr>
        <w:t xml:space="preserve">Een goede </w:t>
      </w:r>
      <w:proofErr w:type="spellStart"/>
      <w:r w:rsidRPr="003F0369">
        <w:rPr>
          <w:rFonts w:ascii="Trebuchet MS" w:hAnsi="Trebuchet MS"/>
          <w:color w:val="152632"/>
        </w:rPr>
        <w:t>work</w:t>
      </w:r>
      <w:proofErr w:type="spellEnd"/>
      <w:r w:rsidRPr="003F0369">
        <w:rPr>
          <w:rFonts w:ascii="Trebuchet MS" w:hAnsi="Trebuchet MS"/>
          <w:color w:val="152632"/>
        </w:rPr>
        <w:t xml:space="preserve">-life </w:t>
      </w:r>
      <w:proofErr w:type="spellStart"/>
      <w:r w:rsidRPr="003F0369">
        <w:rPr>
          <w:rFonts w:ascii="Trebuchet MS" w:hAnsi="Trebuchet MS"/>
          <w:color w:val="152632"/>
        </w:rPr>
        <w:t>bala</w:t>
      </w:r>
      <w:r w:rsidR="008D79D9">
        <w:rPr>
          <w:rFonts w:ascii="Trebuchet MS" w:hAnsi="Trebuchet MS"/>
          <w:color w:val="152632"/>
        </w:rPr>
        <w:t>nce</w:t>
      </w:r>
      <w:proofErr w:type="spellEnd"/>
      <w:r w:rsidR="008D79D9">
        <w:rPr>
          <w:rFonts w:ascii="Trebuchet MS" w:hAnsi="Trebuchet MS"/>
          <w:color w:val="152632"/>
        </w:rPr>
        <w:t xml:space="preserve"> is voor ons vanzelfsprekend en parttime werken is bespreekbaar.</w:t>
      </w:r>
      <w:r>
        <w:rPr>
          <w:rFonts w:ascii="Trebuchet MS" w:hAnsi="Trebuchet MS"/>
          <w:color w:val="152632"/>
        </w:rPr>
        <w:br/>
      </w:r>
      <w:r>
        <w:rPr>
          <w:rFonts w:ascii="Trebuchet MS" w:hAnsi="Trebuchet MS"/>
          <w:color w:val="152632"/>
        </w:rPr>
        <w:br/>
      </w:r>
      <w:r w:rsidR="008D79D9">
        <w:rPr>
          <w:rFonts w:ascii="Trebuchet MS" w:hAnsi="Trebuchet MS"/>
          <w:color w:val="152632"/>
        </w:rPr>
        <w:t>Meer weten? Bel met Henri Wolters</w:t>
      </w:r>
      <w:r w:rsidR="00D34EA4">
        <w:rPr>
          <w:rFonts w:ascii="Trebuchet MS" w:hAnsi="Trebuchet MS"/>
          <w:color w:val="152632"/>
        </w:rPr>
        <w:t xml:space="preserve"> (077-</w:t>
      </w:r>
      <w:r w:rsidRPr="003F0369">
        <w:rPr>
          <w:rFonts w:ascii="Trebuchet MS" w:hAnsi="Trebuchet MS"/>
          <w:color w:val="152632"/>
        </w:rPr>
        <w:t>3515041) of stuur meteen je motivatiebrief en CV naar: </w:t>
      </w:r>
      <w:hyperlink r:id="rId4" w:history="1">
        <w:r w:rsidR="008D79D9" w:rsidRPr="0003521B">
          <w:rPr>
            <w:rStyle w:val="Hyperlink"/>
            <w:rFonts w:ascii="Trebuchet MS" w:hAnsi="Trebuchet MS"/>
          </w:rPr>
          <w:t>hwolters@meulenkampadvocaten.nl</w:t>
        </w:r>
      </w:hyperlink>
      <w:r w:rsidRPr="003F0369">
        <w:rPr>
          <w:rFonts w:ascii="Trebuchet MS" w:hAnsi="Trebuchet MS"/>
          <w:color w:val="152632"/>
        </w:rPr>
        <w:t>.</w:t>
      </w:r>
      <w:r>
        <w:rPr>
          <w:rFonts w:ascii="Trebuchet MS" w:hAnsi="Trebuchet MS"/>
          <w:color w:val="152632"/>
        </w:rPr>
        <w:br/>
      </w:r>
      <w:r w:rsidRPr="003F0369">
        <w:rPr>
          <w:rFonts w:ascii="Trebuchet MS" w:hAnsi="Trebuchet MS"/>
          <w:color w:val="152632"/>
        </w:rPr>
        <w:t>Vanzelfsprekend zal jouw sollicitatie vertrouwelijk worden behandeld.</w:t>
      </w:r>
      <w:r>
        <w:rPr>
          <w:rFonts w:ascii="Trebuchet MS" w:hAnsi="Trebuchet MS"/>
          <w:color w:val="152632"/>
        </w:rPr>
        <w:br/>
      </w:r>
      <w:r>
        <w:rPr>
          <w:rFonts w:ascii="Trebuchet MS" w:hAnsi="Trebuchet MS"/>
          <w:color w:val="152632"/>
        </w:rPr>
        <w:br/>
        <w:t>Zie ook onze website: www.meulenkampadvocaten.nl</w:t>
      </w:r>
      <w:bookmarkStart w:id="0" w:name="_GoBack"/>
      <w:bookmarkEnd w:id="0"/>
    </w:p>
    <w:p w:rsidR="00ED024F" w:rsidRDefault="00ED024F"/>
    <w:sectPr w:rsidR="00ED0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EB"/>
    <w:rsid w:val="008D79D9"/>
    <w:rsid w:val="008E21F3"/>
    <w:rsid w:val="00A5370F"/>
    <w:rsid w:val="00B170C3"/>
    <w:rsid w:val="00CA5536"/>
    <w:rsid w:val="00D34EA4"/>
    <w:rsid w:val="00D853EB"/>
    <w:rsid w:val="00ED024F"/>
    <w:rsid w:val="00E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0BF"/>
  <w15:chartTrackingRefBased/>
  <w15:docId w15:val="{2FAC29CE-2C82-4B08-A911-E804740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53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5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wolters@meulenkampadvocat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M.G.G. van Nisselroij</dc:creator>
  <cp:keywords/>
  <dc:description/>
  <cp:lastModifiedBy>H.M.P.A. Wolters</cp:lastModifiedBy>
  <cp:revision>8</cp:revision>
  <dcterms:created xsi:type="dcterms:W3CDTF">2022-02-01T09:41:00Z</dcterms:created>
  <dcterms:modified xsi:type="dcterms:W3CDTF">2022-06-13T13:06:00Z</dcterms:modified>
</cp:coreProperties>
</file>